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C5BFD" w14:textId="77777777" w:rsidR="002439F4" w:rsidRPr="002439F4" w:rsidRDefault="002439F4" w:rsidP="002439F4">
      <w:pPr>
        <w:spacing w:after="0" w:line="240" w:lineRule="auto"/>
        <w:rPr>
          <w:rFonts w:ascii="Arial" w:eastAsia="Times New Roman" w:hAnsi="Arial" w:cs="Arial"/>
          <w:color w:val="000000"/>
        </w:rPr>
      </w:pPr>
      <w:r w:rsidRPr="002439F4">
        <w:rPr>
          <w:rFonts w:ascii="Arial" w:eastAsia="Times New Roman" w:hAnsi="Arial" w:cs="Arial"/>
          <w:color w:val="000000"/>
        </w:rPr>
        <w:t xml:space="preserve">RISS News Release   No. 18-12 </w:t>
      </w:r>
    </w:p>
    <w:p w14:paraId="0781C843" w14:textId="77777777" w:rsidR="002439F4" w:rsidRPr="002439F4" w:rsidRDefault="002439F4" w:rsidP="002439F4">
      <w:pPr>
        <w:spacing w:after="0" w:line="240" w:lineRule="auto"/>
        <w:rPr>
          <w:rFonts w:ascii="Arial" w:eastAsia="Times New Roman" w:hAnsi="Arial" w:cs="Arial"/>
          <w:color w:val="000000"/>
        </w:rPr>
      </w:pPr>
      <w:r w:rsidRPr="002439F4">
        <w:rPr>
          <w:rFonts w:ascii="Arial" w:eastAsia="Times New Roman" w:hAnsi="Arial" w:cs="Arial"/>
          <w:color w:val="000000"/>
        </w:rPr>
        <w:t xml:space="preserve">Dave Jordan, AA4KN </w:t>
      </w:r>
    </w:p>
    <w:p w14:paraId="18EC7388" w14:textId="77777777" w:rsidR="002439F4" w:rsidRPr="002439F4" w:rsidRDefault="002439F4" w:rsidP="002439F4">
      <w:pPr>
        <w:spacing w:after="0" w:line="240" w:lineRule="auto"/>
        <w:rPr>
          <w:rFonts w:ascii="Arial" w:eastAsia="Times New Roman" w:hAnsi="Arial" w:cs="Arial"/>
          <w:color w:val="000000"/>
        </w:rPr>
      </w:pPr>
      <w:r w:rsidRPr="002439F4">
        <w:rPr>
          <w:rFonts w:ascii="Arial" w:eastAsia="Times New Roman" w:hAnsi="Arial" w:cs="Arial"/>
          <w:color w:val="000000"/>
        </w:rPr>
        <w:t xml:space="preserve">ARISS PR </w:t>
      </w:r>
    </w:p>
    <w:p w14:paraId="4218DCEE" w14:textId="77777777" w:rsidR="002439F4" w:rsidRPr="002439F4" w:rsidRDefault="002439F4" w:rsidP="002439F4">
      <w:pPr>
        <w:spacing w:after="0" w:line="240" w:lineRule="auto"/>
        <w:rPr>
          <w:rFonts w:ascii="Arial" w:eastAsia="Times New Roman" w:hAnsi="Arial" w:cs="Arial"/>
          <w:color w:val="000000"/>
        </w:rPr>
      </w:pPr>
      <w:r w:rsidRPr="002439F4">
        <w:rPr>
          <w:rFonts w:ascii="Arial" w:eastAsia="Times New Roman" w:hAnsi="Arial" w:cs="Arial"/>
          <w:color w:val="000000"/>
        </w:rPr>
        <w:t xml:space="preserve">aa4kn@amsat.org </w:t>
      </w:r>
    </w:p>
    <w:p w14:paraId="4EE07CF6" w14:textId="77777777" w:rsidR="002439F4" w:rsidRPr="002439F4" w:rsidRDefault="002439F4" w:rsidP="002439F4">
      <w:pPr>
        <w:spacing w:after="0" w:line="240" w:lineRule="auto"/>
        <w:rPr>
          <w:rFonts w:ascii="Arial" w:eastAsia="Times New Roman" w:hAnsi="Arial" w:cs="Arial"/>
          <w:color w:val="000000"/>
        </w:rPr>
      </w:pPr>
      <w:r w:rsidRPr="002439F4">
        <w:rPr>
          <w:rFonts w:ascii="Arial" w:eastAsia="Times New Roman" w:hAnsi="Arial" w:cs="Arial"/>
          <w:color w:val="000000"/>
        </w:rPr>
        <w:t xml:space="preserve">ARISS SSTV Joins with NASA </w:t>
      </w:r>
      <w:proofErr w:type="gramStart"/>
      <w:r w:rsidRPr="002439F4">
        <w:rPr>
          <w:rFonts w:ascii="Arial" w:eastAsia="Times New Roman" w:hAnsi="Arial" w:cs="Arial"/>
          <w:color w:val="000000"/>
        </w:rPr>
        <w:t>On</w:t>
      </w:r>
      <w:proofErr w:type="gramEnd"/>
      <w:r w:rsidRPr="002439F4">
        <w:rPr>
          <w:rFonts w:ascii="Arial" w:eastAsia="Times New Roman" w:hAnsi="Arial" w:cs="Arial"/>
          <w:color w:val="000000"/>
        </w:rPr>
        <w:t xml:space="preserve"> The Air for a Special Event </w:t>
      </w:r>
    </w:p>
    <w:p w14:paraId="1526D5CB" w14:textId="77777777" w:rsidR="002439F4" w:rsidRPr="002439F4" w:rsidRDefault="002439F4" w:rsidP="002439F4">
      <w:pPr>
        <w:spacing w:after="0" w:line="240" w:lineRule="auto"/>
        <w:rPr>
          <w:rFonts w:ascii="Arial" w:eastAsia="Times New Roman" w:hAnsi="Arial" w:cs="Arial"/>
          <w:color w:val="000000"/>
        </w:rPr>
      </w:pPr>
      <w:r w:rsidRPr="002439F4">
        <w:rPr>
          <w:rFonts w:ascii="Arial" w:eastAsia="Times New Roman" w:hAnsi="Arial" w:cs="Arial"/>
          <w:color w:val="000000"/>
        </w:rPr>
        <w:t xml:space="preserve">Oct. 19, 2018: </w:t>
      </w:r>
    </w:p>
    <w:p w14:paraId="0DE479DB" w14:textId="77777777" w:rsidR="002439F4" w:rsidRPr="002439F4" w:rsidRDefault="002439F4" w:rsidP="002439F4">
      <w:pPr>
        <w:spacing w:after="0" w:line="240" w:lineRule="auto"/>
        <w:rPr>
          <w:rFonts w:ascii="Arial" w:eastAsia="Times New Roman" w:hAnsi="Arial" w:cs="Arial"/>
          <w:color w:val="000000"/>
        </w:rPr>
      </w:pPr>
      <w:r w:rsidRPr="002439F4">
        <w:rPr>
          <w:rFonts w:ascii="Arial" w:eastAsia="Times New Roman" w:hAnsi="Arial" w:cs="Arial"/>
          <w:color w:val="000000"/>
        </w:rPr>
        <w:t xml:space="preserve">Amateur Radio </w:t>
      </w:r>
      <w:proofErr w:type="spellStart"/>
      <w:r w:rsidRPr="002439F4">
        <w:rPr>
          <w:rFonts w:ascii="Arial" w:eastAsia="Times New Roman" w:hAnsi="Arial" w:cs="Arial"/>
          <w:color w:val="000000"/>
        </w:rPr>
        <w:t>OnThe</w:t>
      </w:r>
      <w:proofErr w:type="spellEnd"/>
      <w:r w:rsidRPr="002439F4">
        <w:rPr>
          <w:rFonts w:ascii="Arial" w:eastAsia="Times New Roman" w:hAnsi="Arial" w:cs="Arial"/>
          <w:color w:val="000000"/>
        </w:rPr>
        <w:t xml:space="preserve"> International Space Station (ARISS) is planning a very special Slow Scan TV event currently scheduled to start October 27 about 10 am UTC. Helping to support the event will be NASA’s Space, Communication and Navigation (</w:t>
      </w:r>
      <w:proofErr w:type="spellStart"/>
      <w:r w:rsidRPr="002439F4">
        <w:rPr>
          <w:rFonts w:ascii="Arial" w:eastAsia="Times New Roman" w:hAnsi="Arial" w:cs="Arial"/>
          <w:color w:val="000000"/>
        </w:rPr>
        <w:t>SCaN</w:t>
      </w:r>
      <w:proofErr w:type="spellEnd"/>
      <w:r w:rsidRPr="002439F4">
        <w:rPr>
          <w:rFonts w:ascii="Arial" w:eastAsia="Times New Roman" w:hAnsi="Arial" w:cs="Arial"/>
          <w:color w:val="000000"/>
        </w:rPr>
        <w:t xml:space="preserve">) Dept.  </w:t>
      </w:r>
    </w:p>
    <w:p w14:paraId="11238760" w14:textId="77777777" w:rsidR="002439F4" w:rsidRPr="002439F4" w:rsidRDefault="002439F4" w:rsidP="002439F4">
      <w:pPr>
        <w:spacing w:after="0" w:line="240" w:lineRule="auto"/>
        <w:rPr>
          <w:rFonts w:ascii="Arial" w:eastAsia="Times New Roman" w:hAnsi="Arial" w:cs="Arial"/>
          <w:color w:val="000000"/>
        </w:rPr>
      </w:pPr>
      <w:r w:rsidRPr="002439F4">
        <w:rPr>
          <w:rFonts w:ascii="Arial" w:eastAsia="Times New Roman" w:hAnsi="Arial" w:cs="Arial"/>
          <w:color w:val="000000"/>
        </w:rPr>
        <w:t>The Space Communications and Navigation (</w:t>
      </w:r>
      <w:proofErr w:type="spellStart"/>
      <w:r w:rsidRPr="002439F4">
        <w:rPr>
          <w:rFonts w:ascii="Arial" w:eastAsia="Times New Roman" w:hAnsi="Arial" w:cs="Arial"/>
          <w:color w:val="000000"/>
        </w:rPr>
        <w:t>SCaN</w:t>
      </w:r>
      <w:proofErr w:type="spellEnd"/>
      <w:r w:rsidRPr="002439F4">
        <w:rPr>
          <w:rFonts w:ascii="Arial" w:eastAsia="Times New Roman" w:hAnsi="Arial" w:cs="Arial"/>
          <w:color w:val="000000"/>
        </w:rPr>
        <w:t xml:space="preserve">) program manages NASA’s three most important communications networks. The Space Network (SN), Near Earth Network (NEN), and the Deep Space Network (DSN. </w:t>
      </w:r>
    </w:p>
    <w:p w14:paraId="1B0D25ED" w14:textId="77777777" w:rsidR="002439F4" w:rsidRPr="002439F4" w:rsidRDefault="002439F4" w:rsidP="002439F4">
      <w:pPr>
        <w:spacing w:after="0" w:line="240" w:lineRule="auto"/>
        <w:rPr>
          <w:rFonts w:ascii="Arial" w:eastAsia="Times New Roman" w:hAnsi="Arial" w:cs="Arial"/>
          <w:color w:val="000000"/>
        </w:rPr>
      </w:pPr>
      <w:r w:rsidRPr="002439F4">
        <w:rPr>
          <w:rFonts w:ascii="Arial" w:eastAsia="Times New Roman" w:hAnsi="Arial" w:cs="Arial"/>
          <w:color w:val="000000"/>
        </w:rPr>
        <w:t xml:space="preserve">Just as in past ARISS SSTV commemorations, 12 images will be downlinked, but this time with 6 featuring the </w:t>
      </w:r>
      <w:proofErr w:type="spellStart"/>
      <w:r w:rsidRPr="002439F4">
        <w:rPr>
          <w:rFonts w:ascii="Arial" w:eastAsia="Times New Roman" w:hAnsi="Arial" w:cs="Arial"/>
          <w:color w:val="000000"/>
        </w:rPr>
        <w:t>SCaN</w:t>
      </w:r>
      <w:proofErr w:type="spellEnd"/>
      <w:r w:rsidRPr="002439F4">
        <w:rPr>
          <w:rFonts w:ascii="Arial" w:eastAsia="Times New Roman" w:hAnsi="Arial" w:cs="Arial"/>
          <w:color w:val="000000"/>
        </w:rPr>
        <w:t xml:space="preserve"> educational activities while the other 6 images will </w:t>
      </w:r>
      <w:proofErr w:type="gramStart"/>
      <w:r w:rsidRPr="002439F4">
        <w:rPr>
          <w:rFonts w:ascii="Arial" w:eastAsia="Times New Roman" w:hAnsi="Arial" w:cs="Arial"/>
          <w:color w:val="000000"/>
        </w:rPr>
        <w:t>commemorate  major</w:t>
      </w:r>
      <w:proofErr w:type="gramEnd"/>
      <w:r w:rsidRPr="002439F4">
        <w:rPr>
          <w:rFonts w:ascii="Arial" w:eastAsia="Times New Roman" w:hAnsi="Arial" w:cs="Arial"/>
          <w:color w:val="000000"/>
        </w:rPr>
        <w:t xml:space="preserve"> NASA anniversaries, </w:t>
      </w:r>
      <w:proofErr w:type="spellStart"/>
      <w:r w:rsidRPr="002439F4">
        <w:rPr>
          <w:rFonts w:ascii="Arial" w:eastAsia="Times New Roman" w:hAnsi="Arial" w:cs="Arial"/>
          <w:color w:val="000000"/>
        </w:rPr>
        <w:t>ie</w:t>
      </w:r>
      <w:proofErr w:type="spellEnd"/>
      <w:r w:rsidRPr="002439F4">
        <w:rPr>
          <w:rFonts w:ascii="Arial" w:eastAsia="Times New Roman" w:hAnsi="Arial" w:cs="Arial"/>
          <w:color w:val="000000"/>
        </w:rPr>
        <w:t xml:space="preserve"> when NASA was established, astronauts first landing on the moon, etc. </w:t>
      </w:r>
    </w:p>
    <w:p w14:paraId="6274A37A" w14:textId="77777777" w:rsidR="002439F4" w:rsidRPr="002439F4" w:rsidRDefault="002439F4" w:rsidP="002439F4">
      <w:pPr>
        <w:spacing w:after="0" w:line="240" w:lineRule="auto"/>
        <w:rPr>
          <w:rFonts w:ascii="Arial" w:eastAsia="Times New Roman" w:hAnsi="Arial" w:cs="Arial"/>
          <w:color w:val="000000"/>
        </w:rPr>
      </w:pPr>
      <w:r w:rsidRPr="002439F4">
        <w:rPr>
          <w:rFonts w:ascii="Arial" w:eastAsia="Times New Roman" w:hAnsi="Arial" w:cs="Arial"/>
          <w:color w:val="000000"/>
        </w:rPr>
        <w:t xml:space="preserve">In addition to the fun of receiving these images, participants can qualify for a special endorsement for the NASA </w:t>
      </w:r>
      <w:proofErr w:type="gramStart"/>
      <w:r w:rsidRPr="002439F4">
        <w:rPr>
          <w:rFonts w:ascii="Arial" w:eastAsia="Times New Roman" w:hAnsi="Arial" w:cs="Arial"/>
          <w:color w:val="000000"/>
        </w:rPr>
        <w:t>On</w:t>
      </w:r>
      <w:proofErr w:type="gramEnd"/>
      <w:r w:rsidRPr="002439F4">
        <w:rPr>
          <w:rFonts w:ascii="Arial" w:eastAsia="Times New Roman" w:hAnsi="Arial" w:cs="Arial"/>
          <w:color w:val="000000"/>
        </w:rPr>
        <w:t xml:space="preserve"> The Air (NOTA) celebration event. To learn more about NOTA, </w:t>
      </w:r>
      <w:proofErr w:type="gramStart"/>
      <w:r w:rsidRPr="002439F4">
        <w:rPr>
          <w:rFonts w:ascii="Arial" w:eastAsia="Times New Roman" w:hAnsi="Arial" w:cs="Arial"/>
          <w:color w:val="000000"/>
        </w:rPr>
        <w:t>visit  (</w:t>
      </w:r>
      <w:proofErr w:type="gramEnd"/>
      <w:r w:rsidRPr="002439F4">
        <w:rPr>
          <w:rFonts w:ascii="Arial" w:eastAsia="Times New Roman" w:hAnsi="Arial" w:cs="Arial"/>
          <w:color w:val="000000"/>
        </w:rPr>
        <w:t xml:space="preserve"> </w:t>
      </w:r>
      <w:hyperlink r:id="rId4" w:history="1">
        <w:r w:rsidRPr="002439F4">
          <w:rPr>
            <w:rFonts w:ascii="Arial" w:eastAsia="Times New Roman" w:hAnsi="Arial" w:cs="Arial"/>
            <w:color w:val="0000FF"/>
            <w:u w:val="single"/>
          </w:rPr>
          <w:t>https://nasaontheair.wordpresscom</w:t>
        </w:r>
      </w:hyperlink>
      <w:r w:rsidRPr="002439F4">
        <w:rPr>
          <w:rFonts w:ascii="Arial" w:eastAsia="Times New Roman" w:hAnsi="Arial" w:cs="Arial"/>
          <w:color w:val="000000"/>
        </w:rPr>
        <w:t xml:space="preserve">). </w:t>
      </w:r>
    </w:p>
    <w:p w14:paraId="2FB069DF" w14:textId="77777777" w:rsidR="002439F4" w:rsidRPr="002439F4" w:rsidRDefault="002439F4" w:rsidP="002439F4">
      <w:pPr>
        <w:spacing w:after="240" w:line="240" w:lineRule="auto"/>
        <w:rPr>
          <w:rFonts w:ascii="Arial" w:eastAsia="Times New Roman" w:hAnsi="Arial" w:cs="Arial"/>
          <w:color w:val="000000"/>
        </w:rPr>
      </w:pPr>
      <w:r w:rsidRPr="002439F4">
        <w:rPr>
          <w:rFonts w:ascii="Arial" w:eastAsia="Times New Roman" w:hAnsi="Arial" w:cs="Arial"/>
          <w:color w:val="000000"/>
        </w:rPr>
        <w:t xml:space="preserve">Once received, Images can be posted and viewed athttp://www. </w:t>
      </w:r>
      <w:hyperlink r:id="rId5" w:history="1">
        <w:r w:rsidRPr="002439F4">
          <w:rPr>
            <w:rFonts w:ascii="Arial" w:eastAsia="Times New Roman" w:hAnsi="Arial" w:cs="Arial"/>
            <w:color w:val="0000FF"/>
            <w:u w:val="single"/>
          </w:rPr>
          <w:t>spaceflightsoftware.com/ARISS_SSTV/</w:t>
        </w:r>
        <w:proofErr w:type="spellStart"/>
        <w:r w:rsidRPr="002439F4">
          <w:rPr>
            <w:rFonts w:ascii="Arial" w:eastAsia="Times New Roman" w:hAnsi="Arial" w:cs="Arial"/>
            <w:color w:val="0000FF"/>
            <w:u w:val="single"/>
          </w:rPr>
          <w:t>index.php</w:t>
        </w:r>
        <w:proofErr w:type="spellEnd"/>
      </w:hyperlink>
      <w:r w:rsidRPr="002439F4">
        <w:rPr>
          <w:rFonts w:ascii="Arial" w:eastAsia="Times New Roman" w:hAnsi="Arial" w:cs="Arial"/>
          <w:color w:val="000000"/>
        </w:rPr>
        <w:t xml:space="preserve"> .The transmissions are expected to be broadcast at the usual frequency of 145.800 MHz using the PD-120 SSTV mode. </w:t>
      </w:r>
    </w:p>
    <w:p w14:paraId="1DDA4EBB" w14:textId="77777777" w:rsidR="002439F4" w:rsidRPr="002439F4" w:rsidRDefault="002439F4" w:rsidP="002439F4">
      <w:pPr>
        <w:spacing w:after="240" w:line="240" w:lineRule="auto"/>
        <w:rPr>
          <w:rFonts w:ascii="Arial" w:eastAsia="Times New Roman" w:hAnsi="Arial" w:cs="Arial"/>
          <w:color w:val="000000"/>
        </w:rPr>
      </w:pPr>
      <w:r w:rsidRPr="002439F4">
        <w:rPr>
          <w:rFonts w:ascii="Arial" w:eastAsia="Times New Roman" w:hAnsi="Arial" w:cs="Arial"/>
          <w:color w:val="000000"/>
        </w:rPr>
        <w:t xml:space="preserve">Please note that the event is dependent on other activities, schedules and crew responsibilities on the ISS and are subject to change at any time. </w:t>
      </w:r>
    </w:p>
    <w:p w14:paraId="5B0B10AF" w14:textId="77777777" w:rsidR="002439F4" w:rsidRPr="002439F4" w:rsidRDefault="002439F4" w:rsidP="002439F4">
      <w:pPr>
        <w:spacing w:after="0" w:line="240" w:lineRule="auto"/>
        <w:rPr>
          <w:rFonts w:ascii="Arial" w:eastAsia="Times New Roman" w:hAnsi="Arial" w:cs="Arial"/>
          <w:color w:val="000000"/>
        </w:rPr>
      </w:pPr>
      <w:r w:rsidRPr="002439F4">
        <w:rPr>
          <w:rFonts w:ascii="Arial" w:eastAsia="Times New Roman" w:hAnsi="Arial" w:cs="Arial"/>
          <w:color w:val="000000"/>
        </w:rPr>
        <w:t xml:space="preserve">More information will follow soon, so please continue to check for news and the most current information on the  </w:t>
      </w:r>
      <w:hyperlink r:id="rId6" w:history="1">
        <w:r w:rsidRPr="002439F4">
          <w:rPr>
            <w:rFonts w:ascii="Arial" w:eastAsia="Times New Roman" w:hAnsi="Arial" w:cs="Arial"/>
            <w:color w:val="0000FF"/>
            <w:u w:val="single"/>
          </w:rPr>
          <w:t>AMSAT.org</w:t>
        </w:r>
      </w:hyperlink>
      <w:r w:rsidRPr="002439F4">
        <w:rPr>
          <w:rFonts w:ascii="Arial" w:eastAsia="Times New Roman" w:hAnsi="Arial" w:cs="Arial"/>
          <w:color w:val="000000"/>
        </w:rPr>
        <w:t xml:space="preserve"> and  </w:t>
      </w:r>
      <w:hyperlink r:id="rId7" w:history="1">
        <w:r w:rsidRPr="002439F4">
          <w:rPr>
            <w:rFonts w:ascii="Arial" w:eastAsia="Times New Roman" w:hAnsi="Arial" w:cs="Arial"/>
            <w:color w:val="0000FF"/>
            <w:u w:val="single"/>
          </w:rPr>
          <w:t>ARISS.org</w:t>
        </w:r>
      </w:hyperlink>
      <w:r w:rsidRPr="002439F4">
        <w:rPr>
          <w:rFonts w:ascii="Arial" w:eastAsia="Times New Roman" w:hAnsi="Arial" w:cs="Arial"/>
          <w:color w:val="000000"/>
        </w:rPr>
        <w:t xml:space="preserve"> websites, theAMSAT-BB@amsat.org, the ARISS </w:t>
      </w:r>
      <w:proofErr w:type="spellStart"/>
      <w:r w:rsidRPr="002439F4">
        <w:rPr>
          <w:rFonts w:ascii="Arial" w:eastAsia="Times New Roman" w:hAnsi="Arial" w:cs="Arial"/>
          <w:color w:val="000000"/>
        </w:rPr>
        <w:t>facebook</w:t>
      </w:r>
      <w:proofErr w:type="spellEnd"/>
      <w:r w:rsidRPr="002439F4">
        <w:rPr>
          <w:rFonts w:ascii="Arial" w:eastAsia="Times New Roman" w:hAnsi="Arial" w:cs="Arial"/>
          <w:color w:val="000000"/>
        </w:rPr>
        <w:t xml:space="preserve"> at Amateur Radio On The International Space Station (ARISS) and ARISS twitter @</w:t>
      </w:r>
      <w:proofErr w:type="spellStart"/>
      <w:r w:rsidRPr="002439F4">
        <w:rPr>
          <w:rFonts w:ascii="Arial" w:eastAsia="Times New Roman" w:hAnsi="Arial" w:cs="Arial"/>
          <w:color w:val="000000"/>
        </w:rPr>
        <w:t>ARISS_status</w:t>
      </w:r>
      <w:proofErr w:type="spellEnd"/>
      <w:r w:rsidRPr="002439F4">
        <w:rPr>
          <w:rFonts w:ascii="Arial" w:eastAsia="Times New Roman" w:hAnsi="Arial" w:cs="Arial"/>
          <w:color w:val="000000"/>
        </w:rPr>
        <w:t xml:space="preserve">. </w:t>
      </w:r>
    </w:p>
    <w:p w14:paraId="528BDE9E" w14:textId="77777777" w:rsidR="002439F4" w:rsidRPr="002439F4" w:rsidRDefault="002439F4" w:rsidP="002439F4">
      <w:pPr>
        <w:spacing w:after="0" w:line="240" w:lineRule="auto"/>
        <w:rPr>
          <w:rFonts w:ascii="Arial" w:eastAsia="Times New Roman" w:hAnsi="Arial" w:cs="Arial"/>
          <w:color w:val="000000"/>
        </w:rPr>
      </w:pPr>
      <w:r w:rsidRPr="002439F4">
        <w:rPr>
          <w:rFonts w:ascii="Arial" w:eastAsia="Times New Roman" w:hAnsi="Arial" w:cs="Arial"/>
          <w:color w:val="000000"/>
        </w:rPr>
        <w:t xml:space="preserve">About ARISS </w:t>
      </w:r>
    </w:p>
    <w:p w14:paraId="5AE83375" w14:textId="77777777" w:rsidR="002439F4" w:rsidRPr="002439F4" w:rsidRDefault="002439F4" w:rsidP="002439F4">
      <w:pPr>
        <w:spacing w:after="0" w:line="240" w:lineRule="auto"/>
        <w:rPr>
          <w:rFonts w:ascii="Arial" w:eastAsia="Times New Roman" w:hAnsi="Arial" w:cs="Arial"/>
          <w:color w:val="000000"/>
        </w:rPr>
      </w:pPr>
      <w:r w:rsidRPr="002439F4">
        <w:rPr>
          <w:rFonts w:ascii="Arial" w:eastAsia="Times New Roman" w:hAnsi="Arial" w:cs="Arial"/>
          <w:color w:val="000000"/>
        </w:rPr>
        <w:t xml:space="preserve">Amateur Radio on the International Space Station (ARISS) is a cooperative venture of international amateur radio societies and the space agencies that support </w:t>
      </w:r>
      <w:proofErr w:type="spellStart"/>
      <w:r w:rsidRPr="002439F4">
        <w:rPr>
          <w:rFonts w:ascii="Arial" w:eastAsia="Times New Roman" w:hAnsi="Arial" w:cs="Arial"/>
          <w:color w:val="000000"/>
        </w:rPr>
        <w:t>theInternational</w:t>
      </w:r>
      <w:proofErr w:type="spellEnd"/>
      <w:r w:rsidRPr="002439F4">
        <w:rPr>
          <w:rFonts w:ascii="Arial" w:eastAsia="Times New Roman" w:hAnsi="Arial" w:cs="Arial"/>
          <w:color w:val="000000"/>
        </w:rPr>
        <w:t xml:space="preserve"> Space Station (ISS).  In the United States, sponsors are the Radio Amateur Satellite Corporation (AMSAT), the American Radio Relay League (ARRL), the Center for the Advancement of Science in space (CASIS) and National Aeronautics and Space Administration (NASA). The primary goal of ARISS is to promote exploration of science, technology, engineering, and mathematics (STEM) topics by organizing scheduled contacts via amateur radio between crew members aboard the ISS and students in classrooms or public forms. Before and during these radio contacts, students, educators, parents, and communities learn about space, space technologies, and amateur radio. For more information, see  </w:t>
      </w:r>
      <w:hyperlink r:id="rId8" w:history="1">
        <w:r w:rsidRPr="002439F4">
          <w:rPr>
            <w:rFonts w:ascii="Arial" w:eastAsia="Times New Roman" w:hAnsi="Arial" w:cs="Arial"/>
            <w:color w:val="0000FF"/>
            <w:u w:val="single"/>
          </w:rPr>
          <w:t>www.ariss.org</w:t>
        </w:r>
      </w:hyperlink>
      <w:r w:rsidRPr="002439F4">
        <w:rPr>
          <w:rFonts w:ascii="Arial" w:eastAsia="Times New Roman" w:hAnsi="Arial" w:cs="Arial"/>
          <w:color w:val="000000"/>
        </w:rPr>
        <w:t xml:space="preserve">. </w:t>
      </w:r>
    </w:p>
    <w:p w14:paraId="190AE41A" w14:textId="77777777" w:rsidR="002439F4" w:rsidRPr="002439F4" w:rsidRDefault="002439F4" w:rsidP="002439F4">
      <w:pPr>
        <w:spacing w:after="0" w:line="240" w:lineRule="auto"/>
        <w:rPr>
          <w:rFonts w:ascii="Arial" w:eastAsia="Times New Roman" w:hAnsi="Arial" w:cs="Arial"/>
          <w:color w:val="000000"/>
        </w:rPr>
      </w:pPr>
      <w:r w:rsidRPr="002439F4">
        <w:rPr>
          <w:rFonts w:ascii="Arial" w:eastAsia="Times New Roman" w:hAnsi="Arial" w:cs="Arial"/>
          <w:color w:val="000000"/>
        </w:rPr>
        <w:t xml:space="preserve">Also join us on Facebook:  Amateur Radio on the International Space Station (ARISS) </w:t>
      </w:r>
    </w:p>
    <w:p w14:paraId="51DD6FB1" w14:textId="77777777" w:rsidR="002439F4" w:rsidRPr="002439F4" w:rsidRDefault="002439F4" w:rsidP="002439F4">
      <w:pPr>
        <w:spacing w:after="0" w:line="240" w:lineRule="auto"/>
        <w:rPr>
          <w:rFonts w:ascii="Arial" w:eastAsia="Times New Roman" w:hAnsi="Arial" w:cs="Arial"/>
          <w:color w:val="000000"/>
        </w:rPr>
      </w:pPr>
      <w:r w:rsidRPr="002439F4">
        <w:rPr>
          <w:rFonts w:ascii="Arial" w:eastAsia="Times New Roman" w:hAnsi="Arial" w:cs="Arial"/>
          <w:color w:val="000000"/>
        </w:rPr>
        <w:t xml:space="preserve">Follow us on Twitter:  </w:t>
      </w:r>
      <w:proofErr w:type="spellStart"/>
      <w:r w:rsidRPr="002439F4">
        <w:rPr>
          <w:rFonts w:ascii="Arial" w:eastAsia="Times New Roman" w:hAnsi="Arial" w:cs="Arial"/>
          <w:color w:val="000000"/>
        </w:rPr>
        <w:t>ARISS_status</w:t>
      </w:r>
      <w:proofErr w:type="spellEnd"/>
      <w:r w:rsidRPr="002439F4">
        <w:rPr>
          <w:rFonts w:ascii="Arial" w:eastAsia="Times New Roman" w:hAnsi="Arial" w:cs="Arial"/>
          <w:color w:val="000000"/>
        </w:rPr>
        <w:t xml:space="preserve"> </w:t>
      </w:r>
    </w:p>
    <w:p w14:paraId="3712C69F" w14:textId="77777777" w:rsidR="002439F4" w:rsidRPr="002439F4" w:rsidRDefault="002439F4" w:rsidP="002439F4">
      <w:pPr>
        <w:spacing w:after="0" w:line="240" w:lineRule="auto"/>
        <w:rPr>
          <w:rFonts w:ascii="Arial" w:eastAsia="Times New Roman" w:hAnsi="Arial" w:cs="Arial"/>
          <w:color w:val="000000"/>
        </w:rPr>
      </w:pPr>
      <w:r w:rsidRPr="002439F4">
        <w:rPr>
          <w:rFonts w:ascii="Arial" w:eastAsia="Times New Roman" w:hAnsi="Arial" w:cs="Arial"/>
          <w:color w:val="000000"/>
        </w:rPr>
        <w:t xml:space="preserve">Media Contact: </w:t>
      </w:r>
    </w:p>
    <w:p w14:paraId="665A9C20" w14:textId="77777777" w:rsidR="002439F4" w:rsidRPr="002439F4" w:rsidRDefault="002439F4" w:rsidP="002439F4">
      <w:pPr>
        <w:spacing w:after="0" w:line="240" w:lineRule="auto"/>
        <w:rPr>
          <w:rFonts w:ascii="Arial" w:eastAsia="Times New Roman" w:hAnsi="Arial" w:cs="Arial"/>
          <w:color w:val="000000"/>
        </w:rPr>
      </w:pPr>
      <w:r w:rsidRPr="002439F4">
        <w:rPr>
          <w:rFonts w:ascii="Arial" w:eastAsia="Times New Roman" w:hAnsi="Arial" w:cs="Arial"/>
          <w:color w:val="000000"/>
        </w:rPr>
        <w:t xml:space="preserve">Dave Jordan, AA4KN </w:t>
      </w:r>
      <w:bookmarkStart w:id="0" w:name="_GoBack"/>
      <w:bookmarkEnd w:id="0"/>
    </w:p>
    <w:p w14:paraId="3D2453B6" w14:textId="77777777" w:rsidR="002439F4" w:rsidRPr="002439F4" w:rsidRDefault="002439F4" w:rsidP="002439F4">
      <w:pPr>
        <w:spacing w:after="0" w:line="240" w:lineRule="auto"/>
        <w:rPr>
          <w:rFonts w:ascii="Arial" w:eastAsia="Times New Roman" w:hAnsi="Arial" w:cs="Arial"/>
          <w:color w:val="000000"/>
        </w:rPr>
      </w:pPr>
      <w:r w:rsidRPr="002439F4">
        <w:rPr>
          <w:rFonts w:ascii="Arial" w:eastAsia="Times New Roman" w:hAnsi="Arial" w:cs="Arial"/>
          <w:color w:val="000000"/>
        </w:rPr>
        <w:t xml:space="preserve">ARISS PR </w:t>
      </w:r>
    </w:p>
    <w:p w14:paraId="35AC5006"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9F4"/>
    <w:rsid w:val="002439F4"/>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00BA3"/>
  <w15:chartTrackingRefBased/>
  <w15:docId w15:val="{E7D2FFA6-32CF-40D4-914B-DD12A2A83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439F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319115">
      <w:bodyDiv w:val="1"/>
      <w:marLeft w:val="0"/>
      <w:marRight w:val="0"/>
      <w:marTop w:val="0"/>
      <w:marBottom w:val="0"/>
      <w:divBdr>
        <w:top w:val="none" w:sz="0" w:space="0" w:color="auto"/>
        <w:left w:val="none" w:sz="0" w:space="0" w:color="auto"/>
        <w:bottom w:val="none" w:sz="0" w:space="0" w:color="auto"/>
        <w:right w:val="none" w:sz="0" w:space="0" w:color="auto"/>
      </w:divBdr>
      <w:divsChild>
        <w:div w:id="850946342">
          <w:marLeft w:val="0"/>
          <w:marRight w:val="0"/>
          <w:marTop w:val="0"/>
          <w:marBottom w:val="0"/>
          <w:divBdr>
            <w:top w:val="none" w:sz="0" w:space="0" w:color="auto"/>
            <w:left w:val="none" w:sz="0" w:space="0" w:color="auto"/>
            <w:bottom w:val="none" w:sz="0" w:space="0" w:color="auto"/>
            <w:right w:val="none" w:sz="0" w:space="0" w:color="auto"/>
          </w:divBdr>
        </w:div>
        <w:div w:id="103620225">
          <w:marLeft w:val="0"/>
          <w:marRight w:val="0"/>
          <w:marTop w:val="0"/>
          <w:marBottom w:val="0"/>
          <w:divBdr>
            <w:top w:val="none" w:sz="0" w:space="0" w:color="auto"/>
            <w:left w:val="none" w:sz="0" w:space="0" w:color="auto"/>
            <w:bottom w:val="none" w:sz="0" w:space="0" w:color="auto"/>
            <w:right w:val="none" w:sz="0" w:space="0" w:color="auto"/>
          </w:divBdr>
        </w:div>
        <w:div w:id="1245532465">
          <w:marLeft w:val="0"/>
          <w:marRight w:val="0"/>
          <w:marTop w:val="0"/>
          <w:marBottom w:val="0"/>
          <w:divBdr>
            <w:top w:val="none" w:sz="0" w:space="0" w:color="auto"/>
            <w:left w:val="none" w:sz="0" w:space="0" w:color="auto"/>
            <w:bottom w:val="none" w:sz="0" w:space="0" w:color="auto"/>
            <w:right w:val="none" w:sz="0" w:space="0" w:color="auto"/>
          </w:divBdr>
        </w:div>
        <w:div w:id="1578592703">
          <w:marLeft w:val="0"/>
          <w:marRight w:val="0"/>
          <w:marTop w:val="0"/>
          <w:marBottom w:val="0"/>
          <w:divBdr>
            <w:top w:val="none" w:sz="0" w:space="0" w:color="auto"/>
            <w:left w:val="none" w:sz="0" w:space="0" w:color="auto"/>
            <w:bottom w:val="none" w:sz="0" w:space="0" w:color="auto"/>
            <w:right w:val="none" w:sz="0" w:space="0" w:color="auto"/>
          </w:divBdr>
        </w:div>
        <w:div w:id="1499423691">
          <w:marLeft w:val="0"/>
          <w:marRight w:val="0"/>
          <w:marTop w:val="0"/>
          <w:marBottom w:val="0"/>
          <w:divBdr>
            <w:top w:val="none" w:sz="0" w:space="0" w:color="auto"/>
            <w:left w:val="none" w:sz="0" w:space="0" w:color="auto"/>
            <w:bottom w:val="none" w:sz="0" w:space="0" w:color="auto"/>
            <w:right w:val="none" w:sz="0" w:space="0" w:color="auto"/>
          </w:divBdr>
        </w:div>
        <w:div w:id="348333461">
          <w:marLeft w:val="0"/>
          <w:marRight w:val="0"/>
          <w:marTop w:val="0"/>
          <w:marBottom w:val="0"/>
          <w:divBdr>
            <w:top w:val="none" w:sz="0" w:space="0" w:color="auto"/>
            <w:left w:val="none" w:sz="0" w:space="0" w:color="auto"/>
            <w:bottom w:val="none" w:sz="0" w:space="0" w:color="auto"/>
            <w:right w:val="none" w:sz="0" w:space="0" w:color="auto"/>
          </w:divBdr>
        </w:div>
        <w:div w:id="1369332976">
          <w:marLeft w:val="0"/>
          <w:marRight w:val="0"/>
          <w:marTop w:val="0"/>
          <w:marBottom w:val="0"/>
          <w:divBdr>
            <w:top w:val="none" w:sz="0" w:space="0" w:color="auto"/>
            <w:left w:val="none" w:sz="0" w:space="0" w:color="auto"/>
            <w:bottom w:val="none" w:sz="0" w:space="0" w:color="auto"/>
            <w:right w:val="none" w:sz="0" w:space="0" w:color="auto"/>
          </w:divBdr>
        </w:div>
        <w:div w:id="2019237785">
          <w:marLeft w:val="0"/>
          <w:marRight w:val="0"/>
          <w:marTop w:val="0"/>
          <w:marBottom w:val="0"/>
          <w:divBdr>
            <w:top w:val="none" w:sz="0" w:space="0" w:color="auto"/>
            <w:left w:val="none" w:sz="0" w:space="0" w:color="auto"/>
            <w:bottom w:val="none" w:sz="0" w:space="0" w:color="auto"/>
            <w:right w:val="none" w:sz="0" w:space="0" w:color="auto"/>
          </w:divBdr>
        </w:div>
        <w:div w:id="1208034048">
          <w:marLeft w:val="0"/>
          <w:marRight w:val="0"/>
          <w:marTop w:val="0"/>
          <w:marBottom w:val="0"/>
          <w:divBdr>
            <w:top w:val="none" w:sz="0" w:space="0" w:color="auto"/>
            <w:left w:val="none" w:sz="0" w:space="0" w:color="auto"/>
            <w:bottom w:val="none" w:sz="0" w:space="0" w:color="auto"/>
            <w:right w:val="none" w:sz="0" w:space="0" w:color="auto"/>
          </w:divBdr>
        </w:div>
        <w:div w:id="1036613445">
          <w:marLeft w:val="0"/>
          <w:marRight w:val="0"/>
          <w:marTop w:val="0"/>
          <w:marBottom w:val="0"/>
          <w:divBdr>
            <w:top w:val="none" w:sz="0" w:space="0" w:color="auto"/>
            <w:left w:val="none" w:sz="0" w:space="0" w:color="auto"/>
            <w:bottom w:val="none" w:sz="0" w:space="0" w:color="auto"/>
            <w:right w:val="none" w:sz="0" w:space="0" w:color="auto"/>
          </w:divBdr>
        </w:div>
        <w:div w:id="1347518378">
          <w:marLeft w:val="0"/>
          <w:marRight w:val="0"/>
          <w:marTop w:val="0"/>
          <w:marBottom w:val="0"/>
          <w:divBdr>
            <w:top w:val="none" w:sz="0" w:space="0" w:color="auto"/>
            <w:left w:val="none" w:sz="0" w:space="0" w:color="auto"/>
            <w:bottom w:val="none" w:sz="0" w:space="0" w:color="auto"/>
            <w:right w:val="none" w:sz="0" w:space="0" w:color="auto"/>
          </w:divBdr>
        </w:div>
        <w:div w:id="1551724960">
          <w:marLeft w:val="0"/>
          <w:marRight w:val="0"/>
          <w:marTop w:val="0"/>
          <w:marBottom w:val="0"/>
          <w:divBdr>
            <w:top w:val="none" w:sz="0" w:space="0" w:color="auto"/>
            <w:left w:val="none" w:sz="0" w:space="0" w:color="auto"/>
            <w:bottom w:val="none" w:sz="0" w:space="0" w:color="auto"/>
            <w:right w:val="none" w:sz="0" w:space="0" w:color="auto"/>
          </w:divBdr>
        </w:div>
        <w:div w:id="586572326">
          <w:marLeft w:val="0"/>
          <w:marRight w:val="0"/>
          <w:marTop w:val="0"/>
          <w:marBottom w:val="0"/>
          <w:divBdr>
            <w:top w:val="none" w:sz="0" w:space="0" w:color="auto"/>
            <w:left w:val="none" w:sz="0" w:space="0" w:color="auto"/>
            <w:bottom w:val="none" w:sz="0" w:space="0" w:color="auto"/>
            <w:right w:val="none" w:sz="0" w:space="0" w:color="auto"/>
          </w:divBdr>
        </w:div>
        <w:div w:id="1793589719">
          <w:marLeft w:val="0"/>
          <w:marRight w:val="0"/>
          <w:marTop w:val="0"/>
          <w:marBottom w:val="0"/>
          <w:divBdr>
            <w:top w:val="none" w:sz="0" w:space="0" w:color="auto"/>
            <w:left w:val="none" w:sz="0" w:space="0" w:color="auto"/>
            <w:bottom w:val="none" w:sz="0" w:space="0" w:color="auto"/>
            <w:right w:val="none" w:sz="0" w:space="0" w:color="auto"/>
          </w:divBdr>
        </w:div>
        <w:div w:id="755247896">
          <w:marLeft w:val="0"/>
          <w:marRight w:val="0"/>
          <w:marTop w:val="0"/>
          <w:marBottom w:val="0"/>
          <w:divBdr>
            <w:top w:val="none" w:sz="0" w:space="0" w:color="auto"/>
            <w:left w:val="none" w:sz="0" w:space="0" w:color="auto"/>
            <w:bottom w:val="none" w:sz="0" w:space="0" w:color="auto"/>
            <w:right w:val="none" w:sz="0" w:space="0" w:color="auto"/>
          </w:divBdr>
        </w:div>
        <w:div w:id="1537809081">
          <w:marLeft w:val="0"/>
          <w:marRight w:val="0"/>
          <w:marTop w:val="0"/>
          <w:marBottom w:val="0"/>
          <w:divBdr>
            <w:top w:val="none" w:sz="0" w:space="0" w:color="auto"/>
            <w:left w:val="none" w:sz="0" w:space="0" w:color="auto"/>
            <w:bottom w:val="none" w:sz="0" w:space="0" w:color="auto"/>
            <w:right w:val="none" w:sz="0" w:space="0" w:color="auto"/>
          </w:divBdr>
        </w:div>
        <w:div w:id="892542743">
          <w:marLeft w:val="0"/>
          <w:marRight w:val="0"/>
          <w:marTop w:val="0"/>
          <w:marBottom w:val="0"/>
          <w:divBdr>
            <w:top w:val="none" w:sz="0" w:space="0" w:color="auto"/>
            <w:left w:val="none" w:sz="0" w:space="0" w:color="auto"/>
            <w:bottom w:val="none" w:sz="0" w:space="0" w:color="auto"/>
            <w:right w:val="none" w:sz="0" w:space="0" w:color="auto"/>
          </w:divBdr>
        </w:div>
        <w:div w:id="1372536609">
          <w:marLeft w:val="0"/>
          <w:marRight w:val="0"/>
          <w:marTop w:val="0"/>
          <w:marBottom w:val="0"/>
          <w:divBdr>
            <w:top w:val="none" w:sz="0" w:space="0" w:color="auto"/>
            <w:left w:val="none" w:sz="0" w:space="0" w:color="auto"/>
            <w:bottom w:val="none" w:sz="0" w:space="0" w:color="auto"/>
            <w:right w:val="none" w:sz="0" w:space="0" w:color="auto"/>
          </w:divBdr>
        </w:div>
        <w:div w:id="1790539660">
          <w:marLeft w:val="0"/>
          <w:marRight w:val="0"/>
          <w:marTop w:val="0"/>
          <w:marBottom w:val="0"/>
          <w:divBdr>
            <w:top w:val="none" w:sz="0" w:space="0" w:color="auto"/>
            <w:left w:val="none" w:sz="0" w:space="0" w:color="auto"/>
            <w:bottom w:val="none" w:sz="0" w:space="0" w:color="auto"/>
            <w:right w:val="none" w:sz="0" w:space="0" w:color="auto"/>
          </w:divBdr>
        </w:div>
        <w:div w:id="14022947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 TargetMode="External"/><Relationship Id="rId3" Type="http://schemas.openxmlformats.org/officeDocument/2006/relationships/webSettings" Target="webSettings.xml"/><Relationship Id="rId7" Type="http://schemas.openxmlformats.org/officeDocument/2006/relationships/hyperlink" Target="http://ARISS.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MSAT.org" TargetMode="External"/><Relationship Id="rId5" Type="http://schemas.openxmlformats.org/officeDocument/2006/relationships/hyperlink" Target="http://spaceflightsoftware.com/ARISS_SSTV/index.php" TargetMode="External"/><Relationship Id="rId10" Type="http://schemas.openxmlformats.org/officeDocument/2006/relationships/theme" Target="theme/theme1.xml"/><Relationship Id="rId4" Type="http://schemas.openxmlformats.org/officeDocument/2006/relationships/hyperlink" Target="https://nasaontheair.wordpressco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2019-01-31T03:12:00Z</dcterms:created>
  <dcterms:modified xsi:type="dcterms:W3CDTF">2019-01-31T03:13:00Z</dcterms:modified>
</cp:coreProperties>
</file>